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44629">
      <w:pPr>
        <w:pStyle w:val="3"/>
        <w:spacing w:before="0" w:after="0"/>
        <w:jc w:val="center"/>
        <w:rPr>
          <w:rFonts w:hint="eastAsia" w:ascii="方正小标宋简体" w:hAnsi="微软雅黑" w:eastAsia="方正小标宋简体"/>
          <w:b w:val="0"/>
          <w:color w:val="282828"/>
          <w:sz w:val="48"/>
          <w:szCs w:val="48"/>
          <w:lang w:eastAsia="zh-CN"/>
        </w:rPr>
      </w:pPr>
      <w:r>
        <w:rPr>
          <w:rStyle w:val="12"/>
          <w:rFonts w:hint="eastAsia" w:ascii="方正小标宋简体" w:hAnsi="微软雅黑" w:eastAsia="方正小标宋简体"/>
          <w:b w:val="0"/>
          <w:color w:val="282828"/>
          <w:sz w:val="48"/>
          <w:szCs w:val="48"/>
        </w:rPr>
        <w:t xml:space="preserve">CCF </w:t>
      </w:r>
      <w:r>
        <w:rPr>
          <w:rStyle w:val="12"/>
          <w:rFonts w:hint="eastAsia" w:ascii="方正小标宋简体" w:hAnsi="微软雅黑" w:eastAsia="方正小标宋简体"/>
          <w:b w:val="0"/>
          <w:color w:val="282828"/>
          <w:sz w:val="48"/>
          <w:szCs w:val="48"/>
          <w:lang w:val="en-US" w:eastAsia="zh-CN"/>
        </w:rPr>
        <w:t>CSP-J/S第二轮认证须知</w:t>
      </w:r>
    </w:p>
    <w:p w14:paraId="5C4B8547">
      <w:pPr>
        <w:pStyle w:val="6"/>
        <w:shd w:val="clear" w:color="auto" w:fill="FFFFFF"/>
        <w:spacing w:before="120" w:beforeAutospacing="0" w:after="120" w:afterAutospacing="0" w:line="405" w:lineRule="atLeast"/>
        <w:jc w:val="center"/>
        <w:rPr>
          <w:rFonts w:ascii="华文楷体" w:hAnsi="华文楷体" w:eastAsia="华文楷体"/>
          <w:color w:val="333333"/>
        </w:rPr>
      </w:pPr>
    </w:p>
    <w:p w14:paraId="6E78DD86">
      <w:pPr>
        <w:pStyle w:val="6"/>
        <w:shd w:val="clear" w:color="auto" w:fill="FFFFFF"/>
        <w:spacing w:before="0" w:beforeAutospacing="0" w:after="0" w:afterAutospacing="0" w:line="360" w:lineRule="auto"/>
        <w:ind w:firstLine="482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一、认证前</w:t>
      </w:r>
    </w:p>
    <w:p w14:paraId="02830606">
      <w:pPr>
        <w:pStyle w:val="6"/>
        <w:shd w:val="clear" w:color="auto" w:fill="FFFFFF"/>
        <w:spacing w:before="0" w:beforeAutospacing="0" w:after="0" w:afterAutospacing="0" w:line="360" w:lineRule="auto"/>
        <w:ind w:firstLine="482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认证者进入考场时，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仅可携带笔、饮用水、食品和未拆封的纸巾入场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。禁止携带任何电子产品或机器设备入场，无存储功能的手表除外；手机（关机）、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U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盘或移动硬盘、键盘、鼠标、闹钟、计算器、书籍、草稿纸及背包等物品必须存放在考场外。如有认证者违规带入的，一经发现，监考人员根据情节报请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CSP-JS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省总负责人直至取消认证者参加资格。</w:t>
      </w:r>
    </w:p>
    <w:p w14:paraId="34292BD9">
      <w:pPr>
        <w:widowControl/>
        <w:spacing w:line="360" w:lineRule="auto"/>
        <w:ind w:left="-181" w:leftChars="-86" w:firstLine="482"/>
        <w:jc w:val="left"/>
        <w:rPr>
          <w:rFonts w:asciiTheme="minorEastAsia" w:hAnsiTheme="minorEastAsia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认证者须同时携带个人有效身份证件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CSP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第二轮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准考证入场。入座后，将个人证件及准考证放置在桌子上，供监考核查。如有不实，视为替考，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CSP-JS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省总负责人可取消认证者参加资格，且从次年算起被禁赛三年。</w:t>
      </w:r>
      <w:bookmarkStart w:id="0" w:name="_GoBack"/>
      <w:bookmarkEnd w:id="0"/>
    </w:p>
    <w:p w14:paraId="7319191E">
      <w:pPr>
        <w:pStyle w:val="6"/>
        <w:shd w:val="clear" w:color="auto" w:fill="FFFFFF"/>
        <w:spacing w:before="0" w:beforeAutospacing="0" w:after="0" w:afterAutospacing="0" w:line="360" w:lineRule="auto"/>
        <w:ind w:firstLine="482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试机</w:t>
      </w:r>
    </w:p>
    <w:p w14:paraId="14ED3182">
      <w:pPr>
        <w:widowControl/>
        <w:spacing w:line="360" w:lineRule="auto"/>
        <w:ind w:left="-181" w:leftChars="-86" w:firstLine="482"/>
        <w:jc w:val="left"/>
        <w:rPr>
          <w:rFonts w:asciiTheme="minorEastAsia" w:hAnsiTheme="minorEastAsia"/>
          <w:color w:val="555555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试机时，</w:t>
      </w:r>
      <w:r>
        <w:rPr>
          <w:rFonts w:hint="eastAsia" w:asciiTheme="minorEastAsia" w:hAnsiTheme="minorEastAsia"/>
          <w:color w:val="000000"/>
          <w:sz w:val="24"/>
          <w:lang w:val="en-US" w:eastAsia="zh-CN"/>
        </w:rPr>
        <w:t>认证</w:t>
      </w:r>
      <w:r>
        <w:rPr>
          <w:rFonts w:hint="eastAsia" w:asciiTheme="minorEastAsia" w:hAnsiTheme="minorEastAsia"/>
          <w:color w:val="000000"/>
          <w:sz w:val="24"/>
        </w:rPr>
        <w:t>者</w:t>
      </w:r>
      <w:r>
        <w:rPr>
          <w:rFonts w:hint="eastAsia" w:asciiTheme="minorEastAsia" w:hAnsiTheme="minorEastAsia"/>
          <w:color w:val="000000"/>
          <w:kern w:val="0"/>
          <w:sz w:val="24"/>
        </w:rPr>
        <w:t>应认真阅读《选手注意事项》</w:t>
      </w:r>
      <w:r>
        <w:rPr>
          <w:rFonts w:hint="eastAsia" w:asciiTheme="minorEastAsia" w:hAnsiTheme="minorEastAsia"/>
          <w:color w:val="000000"/>
          <w:kern w:val="0"/>
          <w:sz w:val="24"/>
          <w:lang w:eastAsia="zh-CN"/>
        </w:rPr>
        <w:t>，</w:t>
      </w:r>
      <w:r>
        <w:rPr>
          <w:rFonts w:hint="eastAsia" w:asciiTheme="minorEastAsia" w:hAnsiTheme="minorEastAsia"/>
          <w:color w:val="000000"/>
          <w:kern w:val="0"/>
          <w:sz w:val="24"/>
        </w:rPr>
        <w:t>按照《选手注意事项》的要求在</w:t>
      </w:r>
      <w:r>
        <w:rPr>
          <w:rFonts w:asciiTheme="minorEastAsia" w:hAnsiTheme="minorEastAsia"/>
          <w:color w:val="000000"/>
          <w:kern w:val="0"/>
          <w:sz w:val="24"/>
        </w:rPr>
        <w:t>非</w:t>
      </w:r>
      <w:r>
        <w:rPr>
          <w:rFonts w:hint="eastAsia" w:asciiTheme="minorEastAsia" w:hAnsiTheme="minorEastAsia"/>
          <w:color w:val="000000"/>
          <w:kern w:val="0"/>
          <w:sz w:val="24"/>
        </w:rPr>
        <w:t>还原</w:t>
      </w:r>
      <w:r>
        <w:rPr>
          <w:rFonts w:asciiTheme="minorEastAsia" w:hAnsiTheme="minorEastAsia"/>
          <w:color w:val="000000"/>
          <w:kern w:val="0"/>
          <w:sz w:val="24"/>
        </w:rPr>
        <w:t>状态的</w:t>
      </w:r>
      <w:r>
        <w:rPr>
          <w:rFonts w:hint="eastAsia" w:asciiTheme="minorEastAsia" w:hAnsiTheme="minorEastAsia"/>
          <w:color w:val="000000"/>
          <w:kern w:val="0"/>
          <w:sz w:val="24"/>
        </w:rPr>
        <w:t>磁盘</w:t>
      </w:r>
      <w:r>
        <w:rPr>
          <w:rFonts w:asciiTheme="minorEastAsia" w:hAnsiTheme="minorEastAsia"/>
          <w:color w:val="000000"/>
          <w:kern w:val="0"/>
          <w:sz w:val="24"/>
        </w:rPr>
        <w:t>进行编程，</w:t>
      </w:r>
      <w:r>
        <w:rPr>
          <w:rFonts w:hint="eastAsia" w:asciiTheme="minorEastAsia" w:hAnsiTheme="minorEastAsia"/>
          <w:color w:val="000000"/>
          <w:kern w:val="0"/>
          <w:sz w:val="24"/>
        </w:rPr>
        <w:t>并依照</w:t>
      </w:r>
      <w:r>
        <w:rPr>
          <w:rFonts w:hint="eastAsia" w:asciiTheme="minorEastAsia" w:hAnsiTheme="minorEastAsia"/>
          <w:color w:val="000000"/>
          <w:kern w:val="0"/>
          <w:sz w:val="24"/>
          <w:lang w:eastAsia="zh-CN"/>
        </w:rPr>
        <w:t>《</w:t>
      </w:r>
      <w:r>
        <w:rPr>
          <w:rFonts w:asciiTheme="minorEastAsia" w:hAnsiTheme="minorEastAsia"/>
          <w:color w:val="000000"/>
          <w:kern w:val="0"/>
          <w:sz w:val="24"/>
        </w:rPr>
        <w:t>选手注意</w:t>
      </w:r>
      <w:r>
        <w:rPr>
          <w:rFonts w:hint="eastAsia" w:asciiTheme="minorEastAsia" w:hAnsiTheme="minorEastAsia"/>
          <w:color w:val="000000"/>
          <w:kern w:val="0"/>
          <w:sz w:val="24"/>
        </w:rPr>
        <w:t>事项</w:t>
      </w:r>
      <w:r>
        <w:rPr>
          <w:rFonts w:hint="eastAsia" w:asciiTheme="minorEastAsia" w:hAnsiTheme="minorEastAsia"/>
          <w:color w:val="000000"/>
          <w:kern w:val="0"/>
          <w:sz w:val="24"/>
          <w:lang w:eastAsia="zh-CN"/>
        </w:rPr>
        <w:t>》</w:t>
      </w:r>
      <w:r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  <w:t>中</w:t>
      </w:r>
      <w:r>
        <w:rPr>
          <w:rFonts w:hint="eastAsia" w:asciiTheme="minorEastAsia" w:hAnsiTheme="minorEastAsia"/>
          <w:color w:val="000000"/>
          <w:kern w:val="0"/>
          <w:sz w:val="24"/>
        </w:rPr>
        <w:t>所</w:t>
      </w:r>
      <w:r>
        <w:rPr>
          <w:rFonts w:asciiTheme="minorEastAsia" w:hAnsiTheme="minorEastAsia"/>
          <w:color w:val="000000"/>
          <w:kern w:val="0"/>
          <w:sz w:val="24"/>
        </w:rPr>
        <w:t>描述的方法建立目录</w:t>
      </w:r>
      <w:r>
        <w:rPr>
          <w:rFonts w:hint="eastAsia" w:asciiTheme="minorEastAsia" w:hAnsiTheme="minorEastAsia"/>
          <w:color w:val="000000"/>
          <w:kern w:val="0"/>
          <w:sz w:val="24"/>
        </w:rPr>
        <w:t>和提交</w:t>
      </w:r>
      <w:r>
        <w:rPr>
          <w:rFonts w:asciiTheme="minorEastAsia" w:hAnsiTheme="minorEastAsia"/>
          <w:color w:val="000000"/>
          <w:kern w:val="0"/>
          <w:sz w:val="24"/>
        </w:rPr>
        <w:t>。</w:t>
      </w:r>
      <w:r>
        <w:rPr>
          <w:rFonts w:hint="eastAsia" w:asciiTheme="minorEastAsia" w:hAnsiTheme="minorEastAsia"/>
          <w:color w:val="000000"/>
          <w:kern w:val="0"/>
          <w:sz w:val="24"/>
        </w:rPr>
        <w:t>目录名称错误、提交多余文件、创建多余的文件夹后果自负。</w:t>
      </w:r>
    </w:p>
    <w:p w14:paraId="36908755">
      <w:pPr>
        <w:pStyle w:val="6"/>
        <w:shd w:val="clear" w:color="auto" w:fill="FFFFFF"/>
        <w:spacing w:before="0" w:beforeAutospacing="0" w:after="0" w:afterAutospacing="0" w:line="360" w:lineRule="auto"/>
        <w:ind w:firstLine="482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三、认证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期间</w:t>
      </w:r>
    </w:p>
    <w:p w14:paraId="20EAD257">
      <w:pPr>
        <w:widowControl/>
        <w:spacing w:line="360" w:lineRule="auto"/>
        <w:ind w:left="-181" w:leftChars="-86" w:firstLine="482"/>
        <w:jc w:val="left"/>
        <w:rPr>
          <w:rFonts w:hint="eastAsia" w:asciiTheme="minorEastAsia" w:hAnsiTheme="minorEastAsia"/>
          <w:color w:val="000000"/>
          <w:sz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认证开始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分钟后，认证者不得进入考场，以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缺考处理；除去洗手间外，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认证者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在认证期间，全程不能早退，必须在认证正式结束后，统一离场。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认证者</w:t>
      </w:r>
      <w:r>
        <w:rPr>
          <w:rFonts w:hint="eastAsia" w:asciiTheme="minorEastAsia" w:hAnsiTheme="minorEastAsia"/>
          <w:color w:val="000000"/>
          <w:sz w:val="24"/>
        </w:rPr>
        <w:t>如需去洗手间、身体不适或其他帮助，须举手示意。</w:t>
      </w:r>
      <w:r>
        <w:rPr>
          <w:rFonts w:hint="eastAsia" w:asciiTheme="minorEastAsia" w:hAnsiTheme="minorEastAsia"/>
          <w:color w:val="000000"/>
          <w:sz w:val="24"/>
          <w:lang w:val="en-US" w:eastAsia="zh-CN"/>
        </w:rPr>
        <w:t>认证</w:t>
      </w:r>
      <w:r>
        <w:rPr>
          <w:rFonts w:hint="eastAsia" w:asciiTheme="minorEastAsia" w:hAnsiTheme="minorEastAsia"/>
          <w:color w:val="000000"/>
          <w:sz w:val="24"/>
        </w:rPr>
        <w:t>者应注意保护自己的程序，如离开座位去</w:t>
      </w:r>
      <w:r>
        <w:rPr>
          <w:rFonts w:hint="eastAsia" w:asciiTheme="minorEastAsia" w:hAnsiTheme="minorEastAsia"/>
          <w:color w:val="000000"/>
          <w:sz w:val="24"/>
          <w:lang w:val="en-US" w:eastAsia="zh-CN"/>
        </w:rPr>
        <w:t>洗手间</w:t>
      </w:r>
      <w:r>
        <w:rPr>
          <w:rFonts w:hint="eastAsia" w:asciiTheme="minorEastAsia" w:hAnsiTheme="minorEastAsia"/>
          <w:color w:val="000000"/>
          <w:sz w:val="24"/>
        </w:rPr>
        <w:t>，应将写有程序的页面最小化。</w:t>
      </w:r>
    </w:p>
    <w:p w14:paraId="401DB0D0">
      <w:pPr>
        <w:widowControl/>
        <w:spacing w:line="360" w:lineRule="auto"/>
        <w:ind w:left="-181" w:leftChars="-86" w:firstLine="482"/>
        <w:jc w:val="left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  <w:lang w:val="en-US" w:eastAsia="zh-CN"/>
        </w:rPr>
        <w:t>2.</w:t>
      </w:r>
      <w:r>
        <w:rPr>
          <w:rFonts w:hint="eastAsia" w:asciiTheme="minorEastAsia" w:hAnsiTheme="minorEastAsia"/>
          <w:color w:val="000000"/>
          <w:sz w:val="24"/>
        </w:rPr>
        <w:t>进场后因病需离场的考生，须经工作人员同意并陪同前往医务室，能坚持考试的可返回，但补时不超过60分钟；不能坚持者不得返回，须由工作人员全程陪同至考试结束，其间不得泄露考试信息。</w:t>
      </w:r>
    </w:p>
    <w:p w14:paraId="5A523D9C">
      <w:pPr>
        <w:widowControl/>
        <w:spacing w:line="360" w:lineRule="auto"/>
        <w:ind w:left="-181" w:leftChars="-86" w:firstLine="482"/>
        <w:jc w:val="left"/>
        <w:rPr>
          <w:rFonts w:asciiTheme="minorEastAsia" w:hAnsiTheme="minorEastAsia"/>
          <w:color w:val="000000"/>
          <w:sz w:val="24"/>
        </w:rPr>
      </w:pPr>
    </w:p>
    <w:p w14:paraId="3FF03236">
      <w:pPr>
        <w:widowControl/>
        <w:numPr>
          <w:ilvl w:val="0"/>
          <w:numId w:val="0"/>
        </w:numPr>
        <w:spacing w:line="360" w:lineRule="auto"/>
        <w:ind w:left="-181" w:leftChars="-86" w:firstLine="482" w:firstLineChars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在认证过程中，考点各考场统一提供草稿纸（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A4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打印纸）。草稿纸不足时，认证者可举手向监考示意并索要。</w:t>
      </w:r>
    </w:p>
    <w:p w14:paraId="48E6EB79">
      <w:pPr>
        <w:widowControl/>
        <w:numPr>
          <w:ilvl w:val="0"/>
          <w:numId w:val="0"/>
        </w:numPr>
        <w:spacing w:line="360" w:lineRule="auto"/>
        <w:ind w:leftChars="-86" w:firstLine="480" w:firstLineChars="200"/>
        <w:jc w:val="left"/>
        <w:rPr>
          <w:rFonts w:hint="eastAsia" w:hAnsi="宋体"/>
          <w:sz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认证期间，如出现系统死机、崩溃或硬件故障的情况，认证者需立即举手向监考求助；如经监考组技术人员确认非认证者责任，认证者可获得加时补偿。</w:t>
      </w:r>
      <w:r>
        <w:rPr>
          <w:rFonts w:hAnsi="宋体"/>
          <w:sz w:val="24"/>
        </w:rPr>
        <w:t>为了减轻由于突发事件（如硬件故障、断电等）所带来的严重后果，要求</w:t>
      </w:r>
      <w:r>
        <w:rPr>
          <w:rFonts w:hint="eastAsia" w:asciiTheme="minorEastAsia" w:hAnsiTheme="minorEastAsia"/>
          <w:color w:val="000000"/>
          <w:sz w:val="24"/>
          <w:lang w:eastAsia="zh-CN"/>
        </w:rPr>
        <w:t>认证者</w:t>
      </w:r>
      <w:r>
        <w:rPr>
          <w:rFonts w:hAnsi="宋体"/>
          <w:sz w:val="24"/>
        </w:rPr>
        <w:t>每</w:t>
      </w:r>
      <w:r>
        <w:rPr>
          <w:sz w:val="24"/>
        </w:rPr>
        <w:t>20</w:t>
      </w:r>
      <w:r>
        <w:rPr>
          <w:rFonts w:hAnsi="宋体"/>
          <w:sz w:val="24"/>
        </w:rPr>
        <w:t>分钟</w:t>
      </w:r>
      <w:r>
        <w:rPr>
          <w:rFonts w:hint="eastAsia" w:hAnsi="宋体"/>
          <w:sz w:val="24"/>
        </w:rPr>
        <w:t>将源程序</w:t>
      </w:r>
      <w:r>
        <w:rPr>
          <w:rFonts w:hAnsi="宋体"/>
          <w:sz w:val="24"/>
        </w:rPr>
        <w:t>存盘</w:t>
      </w:r>
      <w:r>
        <w:rPr>
          <w:rFonts w:hint="eastAsia" w:hAnsi="宋体"/>
          <w:sz w:val="24"/>
        </w:rPr>
        <w:t>到不还原的分区</w:t>
      </w:r>
      <w:r>
        <w:rPr>
          <w:rFonts w:hint="eastAsia" w:hAnsi="宋体"/>
          <w:sz w:val="24"/>
          <w:lang w:eastAsia="zh-CN"/>
        </w:rPr>
        <w:t>。</w:t>
      </w:r>
    </w:p>
    <w:p w14:paraId="000F4C39">
      <w:pPr>
        <w:widowControl/>
        <w:numPr>
          <w:ilvl w:val="0"/>
          <w:numId w:val="0"/>
        </w:numPr>
        <w:spacing w:line="360" w:lineRule="auto"/>
        <w:ind w:leftChars="-86" w:firstLine="480" w:firstLineChars="20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5.考试结束前15分钟不得离座。</w:t>
      </w:r>
    </w:p>
    <w:p w14:paraId="377140C6">
      <w:pPr>
        <w:pStyle w:val="6"/>
        <w:shd w:val="clear" w:color="auto" w:fill="FFFFFF"/>
        <w:spacing w:before="0" w:beforeAutospacing="0" w:after="0" w:afterAutospacing="0" w:line="360" w:lineRule="auto"/>
        <w:ind w:firstLine="482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四、认证结束后</w:t>
      </w:r>
    </w:p>
    <w:p w14:paraId="2F902D7A">
      <w:pPr>
        <w:widowControl/>
        <w:spacing w:line="360" w:lineRule="auto"/>
        <w:ind w:left="-181" w:leftChars="-86" w:firstLine="482"/>
        <w:jc w:val="left"/>
        <w:rPr>
          <w:rFonts w:hint="eastAsia" w:ascii="微软雅黑" w:hAnsi="微软雅黑" w:eastAsia="微软雅黑"/>
          <w:color w:val="333333"/>
          <w:lang w:val="en-US" w:eastAsia="zh-CN"/>
        </w:rPr>
      </w:pPr>
      <w:r>
        <w:rPr>
          <w:rFonts w:hint="eastAsia" w:asciiTheme="minorEastAsia" w:hAnsiTheme="minorEastAsia"/>
          <w:color w:val="000000"/>
          <w:sz w:val="24"/>
          <w:lang w:eastAsia="zh-CN"/>
        </w:rPr>
        <w:t>认证者</w:t>
      </w:r>
      <w:r>
        <w:rPr>
          <w:rFonts w:asciiTheme="minorEastAsia" w:hAnsiTheme="minorEastAsia"/>
          <w:color w:val="000000"/>
          <w:sz w:val="24"/>
        </w:rPr>
        <w:t>听到监考人员</w:t>
      </w:r>
      <w:r>
        <w:rPr>
          <w:rFonts w:hint="eastAsia" w:asciiTheme="minorEastAsia" w:hAnsiTheme="minorEastAsia"/>
          <w:color w:val="000000"/>
          <w:sz w:val="24"/>
        </w:rPr>
        <w:t>考试</w:t>
      </w:r>
      <w:r>
        <w:rPr>
          <w:rFonts w:asciiTheme="minorEastAsia" w:hAnsiTheme="minorEastAsia"/>
          <w:color w:val="000000"/>
          <w:sz w:val="24"/>
        </w:rPr>
        <w:t>结束的指令后，须停止答</w:t>
      </w:r>
      <w:r>
        <w:rPr>
          <w:rFonts w:hint="eastAsia" w:asciiTheme="minorEastAsia" w:hAnsiTheme="minorEastAsia"/>
          <w:color w:val="000000"/>
          <w:sz w:val="24"/>
        </w:rPr>
        <w:t>题</w:t>
      </w:r>
      <w:r>
        <w:rPr>
          <w:rFonts w:asciiTheme="minorEastAsia" w:hAnsiTheme="minorEastAsia"/>
          <w:color w:val="000000"/>
          <w:sz w:val="24"/>
        </w:rPr>
        <w:t>，</w:t>
      </w:r>
      <w:r>
        <w:rPr>
          <w:rFonts w:hint="eastAsia" w:asciiTheme="minorEastAsia" w:hAnsiTheme="minorEastAsia"/>
          <w:color w:val="000000"/>
          <w:sz w:val="24"/>
        </w:rPr>
        <w:t>不关闭计算机，听从监考人员安排核对提交的程序大小并签字确认</w:t>
      </w:r>
      <w:r>
        <w:rPr>
          <w:rFonts w:asciiTheme="minorEastAsia" w:hAnsiTheme="minorEastAsia"/>
          <w:color w:val="000000"/>
          <w:sz w:val="24"/>
        </w:rPr>
        <w:t>后离开</w:t>
      </w:r>
      <w:r>
        <w:rPr>
          <w:rFonts w:hint="eastAsia" w:asciiTheme="minorEastAsia" w:hAnsiTheme="minorEastAsia"/>
          <w:color w:val="000000"/>
          <w:sz w:val="24"/>
        </w:rPr>
        <w:t>赛场</w:t>
      </w:r>
      <w:r>
        <w:rPr>
          <w:rFonts w:asciiTheme="minorEastAsia" w:hAnsiTheme="minorEastAsia"/>
          <w:color w:val="000000"/>
          <w:sz w:val="24"/>
        </w:rPr>
        <w:t>。如竞赛结束的指令下达后继续答题，该</w:t>
      </w:r>
      <w:r>
        <w:rPr>
          <w:rFonts w:hint="eastAsia" w:asciiTheme="minorEastAsia" w:hAnsiTheme="minorEastAsia"/>
          <w:color w:val="000000"/>
          <w:sz w:val="24"/>
          <w:lang w:eastAsia="zh-CN"/>
        </w:rPr>
        <w:t>认证者</w:t>
      </w:r>
      <w:r>
        <w:rPr>
          <w:rFonts w:asciiTheme="minorEastAsia" w:hAnsiTheme="minorEastAsia"/>
          <w:color w:val="000000"/>
          <w:sz w:val="24"/>
        </w:rPr>
        <w:t>成绩以零分记。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离场时禁止将草稿纸带出考场。</w:t>
      </w:r>
    </w:p>
    <w:p w14:paraId="56E2432B">
      <w:pPr>
        <w:pStyle w:val="6"/>
        <w:shd w:val="clear" w:color="auto" w:fill="FFFFFF"/>
        <w:spacing w:before="0" w:beforeAutospacing="0" w:after="0" w:afterAutospacing="0" w:line="360" w:lineRule="auto"/>
        <w:ind w:firstLine="482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五、作弊及处罚</w:t>
      </w:r>
    </w:p>
    <w:p w14:paraId="7C90A157">
      <w:pPr>
        <w:pStyle w:val="6"/>
        <w:shd w:val="clear" w:color="auto" w:fill="FFFFFF"/>
        <w:spacing w:before="0" w:beforeAutospacing="0" w:after="0" w:afterAutospacing="0" w:line="360" w:lineRule="auto"/>
        <w:ind w:firstLine="482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认证期间，如有认证者相互讨论、使用网络、利用各种方式拷贝或传递信息等违反考场纪律的，涉事认证者均可被立刻取消参赛资格，并从次年算起被禁赛三年。</w:t>
      </w:r>
    </w:p>
    <w:p w14:paraId="01A1A5F2">
      <w:pPr>
        <w:pStyle w:val="6"/>
        <w:shd w:val="clear" w:color="auto" w:fill="FFFFFF"/>
        <w:spacing w:before="0" w:beforeAutospacing="0" w:after="0" w:afterAutospacing="0" w:line="360" w:lineRule="auto"/>
        <w:ind w:firstLine="482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六、突发情况</w:t>
      </w:r>
    </w:p>
    <w:p w14:paraId="4D98A362">
      <w:pPr>
        <w:pStyle w:val="6"/>
        <w:shd w:val="clear" w:color="auto" w:fill="FFFFFF"/>
        <w:spacing w:before="0" w:beforeAutospacing="0" w:after="0" w:afterAutospacing="0" w:line="360" w:lineRule="auto"/>
        <w:ind w:firstLine="482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/>
          <w:color w:val="333333"/>
          <w:lang w:val="en-US" w:eastAsia="zh-CN"/>
        </w:rPr>
        <w:t>认证</w:t>
      </w:r>
      <w:r>
        <w:rPr>
          <w:rFonts w:hint="eastAsia"/>
          <w:color w:val="333333"/>
        </w:rPr>
        <w:t>期间如遇到特殊情况或突发事件，务必听从监考员指挥。</w:t>
      </w:r>
    </w:p>
    <w:p w14:paraId="18F60F76">
      <w:pPr>
        <w:pStyle w:val="6"/>
        <w:shd w:val="clear" w:color="auto" w:fill="FFFFFF"/>
        <w:spacing w:before="0" w:beforeAutospacing="0" w:after="150" w:afterAutospacing="0"/>
        <w:rPr>
          <w:rFonts w:ascii="微软雅黑" w:hAnsi="微软雅黑" w:eastAsia="微软雅黑"/>
          <w:color w:val="333333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YTkxMDhlMzkyMzNiNDRmMDQ2NjM5OGYxYTk4MDMifQ=="/>
  </w:docVars>
  <w:rsids>
    <w:rsidRoot w:val="001B24EF"/>
    <w:rsid w:val="001B24EF"/>
    <w:rsid w:val="006F2C93"/>
    <w:rsid w:val="00773BCF"/>
    <w:rsid w:val="008024FF"/>
    <w:rsid w:val="00934A3D"/>
    <w:rsid w:val="00AD2BDA"/>
    <w:rsid w:val="00B93465"/>
    <w:rsid w:val="00EB6D92"/>
    <w:rsid w:val="1905508D"/>
    <w:rsid w:val="2D256324"/>
    <w:rsid w:val="60A66E9E"/>
    <w:rsid w:val="65655E15"/>
    <w:rsid w:val="69333D8C"/>
    <w:rsid w:val="6B415118"/>
    <w:rsid w:val="7BBC3C4B"/>
    <w:rsid w:val="7F0A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line="360" w:lineRule="auto"/>
      <w:jc w:val="center"/>
      <w:outlineLvl w:val="0"/>
    </w:pPr>
    <w:rPr>
      <w:rFonts w:ascii="Times New Roman" w:hAnsi="Times New Roman" w:eastAsia="黑体" w:cs="Times New Roman"/>
      <w:bCs/>
      <w:sz w:val="36"/>
      <w:szCs w:val="36"/>
      <w:lang w:val="zh-CN" w:eastAsia="zh-CN"/>
    </w:rPr>
  </w:style>
  <w:style w:type="paragraph" w:styleId="3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8"/>
    <w:link w:val="2"/>
    <w:qFormat/>
    <w:uiPriority w:val="0"/>
    <w:rPr>
      <w:rFonts w:ascii="Times New Roman" w:hAnsi="Times New Roman" w:eastAsia="黑体" w:cs="Times New Roman"/>
      <w:bCs/>
      <w:sz w:val="36"/>
      <w:szCs w:val="36"/>
      <w:lang w:val="zh-CN" w:eastAsia="zh-CN"/>
    </w:rPr>
  </w:style>
  <w:style w:type="character" w:customStyle="1" w:styleId="11">
    <w:name w:val="标题 2 Char"/>
    <w:basedOn w:val="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news-title"/>
    <w:basedOn w:val="8"/>
    <w:qFormat/>
    <w:uiPriority w:val="0"/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989</Words>
  <Characters>1021</Characters>
  <Lines>5</Lines>
  <Paragraphs>1</Paragraphs>
  <TotalTime>25</TotalTime>
  <ScaleCrop>false</ScaleCrop>
  <LinksUpToDate>false</LinksUpToDate>
  <CharactersWithSpaces>1022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2021-10-11T02:23:00Z</dcterms:created>
  <dc:creator>Administrator</dc:creator>
  <cp:lastModifiedBy>HUAWEI</cp:lastModifiedBy>
  <dcterms:modified xsi:type="dcterms:W3CDTF">2025-10-16T01:46:56Z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53C11405D4B54C0A81E23C6A9F1C99F4</vt:lpwstr>
  </property>
  <property fmtid="{D5CDD505-2E9C-101B-9397-08002B2CF9AE}" pid="4" name="KSOTemplateDocerSaveRecord">
    <vt:lpwstr>eyJoZGlkIjoiZGEyNjRiOGVjNGQ4OGM0YzEzYzQ1MWZkNTM4MWNiNmEiLCJ1c2VySWQiOiIzNjc0Mzk0ODIifQ==</vt:lpwstr>
  </property>
</Properties>
</file>